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36C" w:rsidRPr="00D95D59" w:rsidRDefault="00F845EA">
      <w:pPr>
        <w:rPr>
          <w:rFonts w:ascii="Verdana" w:hAnsi="Verdana"/>
          <w:sz w:val="28"/>
          <w:szCs w:val="28"/>
        </w:rPr>
      </w:pPr>
      <w:bookmarkStart w:id="0" w:name="_GoBack"/>
      <w:bookmarkEnd w:id="0"/>
      <w:r w:rsidRPr="00D95D59">
        <w:rPr>
          <w:rFonts w:ascii="Verdana" w:hAnsi="Verdana"/>
          <w:b/>
          <w:sz w:val="28"/>
          <w:szCs w:val="28"/>
        </w:rPr>
        <w:t>After Action Report – Tanker Wars</w:t>
      </w:r>
    </w:p>
    <w:p w:rsidR="00D3536C" w:rsidRDefault="00D3536C"/>
    <w:p w:rsidR="00622881" w:rsidRDefault="00D95D59">
      <w:pPr>
        <w:rPr>
          <w:rFonts w:ascii="Verdana" w:hAnsi="Verdana"/>
          <w:sz w:val="20"/>
          <w:szCs w:val="20"/>
        </w:rPr>
      </w:pPr>
      <w:r w:rsidRPr="00D95D59">
        <w:rPr>
          <w:rFonts w:ascii="Verdana" w:hAnsi="Verdana"/>
          <w:sz w:val="20"/>
          <w:szCs w:val="20"/>
        </w:rPr>
        <w:t xml:space="preserve">The </w:t>
      </w:r>
      <w:r>
        <w:rPr>
          <w:rFonts w:ascii="Verdana" w:hAnsi="Verdana"/>
          <w:sz w:val="20"/>
          <w:szCs w:val="20"/>
        </w:rPr>
        <w:t>backdrop to this scenario is that a British oil tanker, the British Heritage, was seized south of the Straits of Hormuz by masked men</w:t>
      </w:r>
      <w:r w:rsidR="00622881">
        <w:rPr>
          <w:rFonts w:ascii="Verdana" w:hAnsi="Verdana"/>
          <w:sz w:val="20"/>
          <w:szCs w:val="20"/>
        </w:rPr>
        <w:t xml:space="preserve"> on 12th August 2019</w:t>
      </w:r>
      <w:r>
        <w:rPr>
          <w:rFonts w:ascii="Verdana" w:hAnsi="Verdana"/>
          <w:sz w:val="20"/>
          <w:szCs w:val="20"/>
        </w:rPr>
        <w:t xml:space="preserve">. </w:t>
      </w:r>
      <w:r w:rsidR="00622881">
        <w:rPr>
          <w:rFonts w:ascii="Verdana" w:hAnsi="Verdana"/>
          <w:sz w:val="20"/>
          <w:szCs w:val="20"/>
        </w:rPr>
        <w:t>Five</w:t>
      </w:r>
      <w:r>
        <w:rPr>
          <w:rFonts w:ascii="Verdana" w:hAnsi="Verdana"/>
          <w:sz w:val="20"/>
          <w:szCs w:val="20"/>
        </w:rPr>
        <w:t xml:space="preserve"> British </w:t>
      </w:r>
      <w:r w:rsidR="00622881">
        <w:rPr>
          <w:rFonts w:ascii="Verdana" w:hAnsi="Verdana"/>
          <w:sz w:val="20"/>
          <w:szCs w:val="20"/>
        </w:rPr>
        <w:t xml:space="preserve">crew, </w:t>
      </w:r>
      <w:r>
        <w:rPr>
          <w:rFonts w:ascii="Verdana" w:hAnsi="Verdana"/>
          <w:sz w:val="20"/>
          <w:szCs w:val="20"/>
        </w:rPr>
        <w:t>including the captain and ships chief engineer</w:t>
      </w:r>
      <w:r w:rsidR="00622881">
        <w:rPr>
          <w:rFonts w:ascii="Verdana" w:hAnsi="Verdana"/>
          <w:sz w:val="20"/>
          <w:szCs w:val="20"/>
        </w:rPr>
        <w:t>, were taken off the vessel to a location unknown. The remaining crew were instructed to take the vessel and steer for Bandar Abbas in southern Iran. Throughout the week the participants in the scenario received secret daily briefings on the strengths of their forces, their objectives and other snippets of intel.</w:t>
      </w:r>
      <w:r w:rsidR="00387759">
        <w:rPr>
          <w:rFonts w:ascii="Verdana" w:hAnsi="Verdana"/>
          <w:sz w:val="20"/>
          <w:szCs w:val="20"/>
        </w:rPr>
        <w:t xml:space="preserve"> </w:t>
      </w:r>
      <w:r w:rsidR="009E32DF">
        <w:rPr>
          <w:rFonts w:ascii="Verdana" w:hAnsi="Verdana"/>
          <w:sz w:val="20"/>
          <w:szCs w:val="20"/>
        </w:rPr>
        <w:t xml:space="preserve">An additional two hostages arrive during he week, brought by Houthis militia. How could they know where to bring these additional hostages? Was there a leak? </w:t>
      </w:r>
      <w:r w:rsidR="00387759">
        <w:rPr>
          <w:rFonts w:ascii="Verdana" w:hAnsi="Verdana"/>
          <w:sz w:val="20"/>
          <w:szCs w:val="20"/>
        </w:rPr>
        <w:t>The ruleset used was Force on Force from Ambush Alley with 20mm figures.</w:t>
      </w:r>
    </w:p>
    <w:p w:rsidR="00660DBE" w:rsidRDefault="00622881">
      <w:pPr>
        <w:rPr>
          <w:rFonts w:ascii="Verdana" w:hAnsi="Verdana"/>
          <w:sz w:val="20"/>
          <w:szCs w:val="20"/>
        </w:rPr>
      </w:pPr>
      <w:r>
        <w:rPr>
          <w:rFonts w:ascii="Verdana" w:hAnsi="Verdana"/>
          <w:sz w:val="20"/>
          <w:szCs w:val="20"/>
        </w:rPr>
        <w:t xml:space="preserve">In the early hours of </w:t>
      </w:r>
      <w:r w:rsidR="00660DBE">
        <w:rPr>
          <w:rFonts w:ascii="Verdana" w:hAnsi="Verdana"/>
          <w:sz w:val="20"/>
          <w:szCs w:val="20"/>
        </w:rPr>
        <w:t>Friday 16</w:t>
      </w:r>
      <w:r w:rsidR="00660DBE" w:rsidRPr="00622881">
        <w:rPr>
          <w:rFonts w:ascii="Verdana" w:hAnsi="Verdana"/>
          <w:sz w:val="20"/>
          <w:szCs w:val="20"/>
          <w:vertAlign w:val="superscript"/>
        </w:rPr>
        <w:t>th</w:t>
      </w:r>
      <w:r w:rsidR="00660DBE">
        <w:rPr>
          <w:rFonts w:ascii="Verdana" w:hAnsi="Verdana"/>
          <w:sz w:val="20"/>
          <w:szCs w:val="20"/>
        </w:rPr>
        <w:t xml:space="preserve"> August,</w:t>
      </w:r>
      <w:r>
        <w:rPr>
          <w:rFonts w:ascii="Verdana" w:hAnsi="Verdana"/>
          <w:sz w:val="20"/>
          <w:szCs w:val="20"/>
        </w:rPr>
        <w:t xml:space="preserve"> a patrol of </w:t>
      </w:r>
      <w:proofErr w:type="spellStart"/>
      <w:r>
        <w:rPr>
          <w:rFonts w:ascii="Verdana" w:hAnsi="Verdana"/>
          <w:sz w:val="20"/>
          <w:szCs w:val="20"/>
        </w:rPr>
        <w:t>Basji</w:t>
      </w:r>
      <w:proofErr w:type="spellEnd"/>
      <w:r>
        <w:rPr>
          <w:rFonts w:ascii="Verdana" w:hAnsi="Verdana"/>
          <w:sz w:val="20"/>
          <w:szCs w:val="20"/>
        </w:rPr>
        <w:t xml:space="preserve"> militia were beginning their patrol </w:t>
      </w:r>
      <w:r w:rsidR="00660DBE">
        <w:rPr>
          <w:rFonts w:ascii="Verdana" w:hAnsi="Verdana"/>
          <w:sz w:val="20"/>
          <w:szCs w:val="20"/>
        </w:rPr>
        <w:t>around the</w:t>
      </w:r>
      <w:r w:rsidR="00C52951">
        <w:rPr>
          <w:rFonts w:ascii="Verdana" w:hAnsi="Verdana"/>
          <w:sz w:val="20"/>
          <w:szCs w:val="20"/>
        </w:rPr>
        <w:t xml:space="preserve"> small fishing</w:t>
      </w:r>
      <w:r w:rsidR="00660DBE">
        <w:rPr>
          <w:rFonts w:ascii="Verdana" w:hAnsi="Verdana"/>
          <w:sz w:val="20"/>
          <w:szCs w:val="20"/>
        </w:rPr>
        <w:t xml:space="preserve"> village </w:t>
      </w:r>
      <w:r w:rsidR="00C52951">
        <w:rPr>
          <w:rFonts w:ascii="Verdana" w:hAnsi="Verdana"/>
          <w:sz w:val="20"/>
          <w:szCs w:val="20"/>
        </w:rPr>
        <w:t>outside</w:t>
      </w:r>
      <w:r w:rsidR="00660DBE">
        <w:rPr>
          <w:rFonts w:ascii="Verdana" w:hAnsi="Verdana"/>
          <w:sz w:val="20"/>
          <w:szCs w:val="20"/>
        </w:rPr>
        <w:t xml:space="preserve"> </w:t>
      </w:r>
      <w:proofErr w:type="spellStart"/>
      <w:r w:rsidR="00660DBE">
        <w:rPr>
          <w:rFonts w:ascii="Verdana" w:hAnsi="Verdana"/>
          <w:sz w:val="20"/>
          <w:szCs w:val="20"/>
        </w:rPr>
        <w:t>Jabid</w:t>
      </w:r>
      <w:proofErr w:type="spellEnd"/>
      <w:r w:rsidR="00660DBE">
        <w:rPr>
          <w:rFonts w:ascii="Verdana" w:hAnsi="Verdana"/>
          <w:sz w:val="20"/>
          <w:szCs w:val="20"/>
        </w:rPr>
        <w:t xml:space="preserve"> from their barracks.</w:t>
      </w:r>
      <w:r w:rsidR="0020062D">
        <w:rPr>
          <w:rFonts w:ascii="Verdana" w:hAnsi="Verdana"/>
          <w:sz w:val="20"/>
          <w:szCs w:val="20"/>
        </w:rPr>
        <w:t xml:space="preserve"> </w:t>
      </w:r>
      <w:r w:rsidR="00C52951">
        <w:rPr>
          <w:rFonts w:ascii="Verdana" w:hAnsi="Verdana"/>
          <w:sz w:val="20"/>
          <w:szCs w:val="20"/>
        </w:rPr>
        <w:t xml:space="preserve">Dotted around the village were Houthis militia, sound asleep including the roof top guards with their LMG’s. </w:t>
      </w:r>
    </w:p>
    <w:p w:rsidR="00C52951" w:rsidRDefault="00660DBE" w:rsidP="00C52951">
      <w:pPr>
        <w:keepNext/>
      </w:pPr>
      <w:r>
        <w:rPr>
          <w:rFonts w:ascii="Verdana" w:hAnsi="Verdana"/>
          <w:noProof/>
          <w:sz w:val="20"/>
          <w:szCs w:val="20"/>
        </w:rPr>
        <w:drawing>
          <wp:inline distT="0" distB="0" distL="0" distR="0">
            <wp:extent cx="5553075" cy="416511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dib 0001.jpg"/>
                    <pic:cNvPicPr/>
                  </pic:nvPicPr>
                  <pic:blipFill>
                    <a:blip r:embed="rId4">
                      <a:extLst>
                        <a:ext uri="{28A0092B-C50C-407E-A947-70E740481C1C}">
                          <a14:useLocalDpi xmlns:a14="http://schemas.microsoft.com/office/drawing/2010/main" val="0"/>
                        </a:ext>
                      </a:extLst>
                    </a:blip>
                    <a:stretch>
                      <a:fillRect/>
                    </a:stretch>
                  </pic:blipFill>
                  <pic:spPr>
                    <a:xfrm>
                      <a:off x="0" y="0"/>
                      <a:ext cx="5556554" cy="4167723"/>
                    </a:xfrm>
                    <a:prstGeom prst="rect">
                      <a:avLst/>
                    </a:prstGeom>
                  </pic:spPr>
                </pic:pic>
              </a:graphicData>
            </a:graphic>
          </wp:inline>
        </w:drawing>
      </w:r>
    </w:p>
    <w:p w:rsidR="00660DBE" w:rsidRDefault="00C52951" w:rsidP="00C52951">
      <w:pPr>
        <w:pStyle w:val="Caption"/>
        <w:rPr>
          <w:rFonts w:ascii="Verdana" w:hAnsi="Verdana"/>
          <w:sz w:val="20"/>
          <w:szCs w:val="20"/>
        </w:rPr>
      </w:pPr>
      <w:bookmarkStart w:id="1" w:name="_Ref17379122"/>
      <w:r>
        <w:t xml:space="preserve">Figure </w:t>
      </w:r>
      <w:fldSimple w:instr=" SEQ Figure \* ARABIC ">
        <w:r w:rsidR="000F14C8">
          <w:rPr>
            <w:noProof/>
          </w:rPr>
          <w:t>1</w:t>
        </w:r>
      </w:fldSimple>
      <w:bookmarkEnd w:id="1"/>
      <w:r>
        <w:t xml:space="preserve"> The sleepy fishing village near </w:t>
      </w:r>
      <w:proofErr w:type="spellStart"/>
      <w:r>
        <w:t>Jabid</w:t>
      </w:r>
      <w:proofErr w:type="spellEnd"/>
    </w:p>
    <w:p w:rsidR="00660DBE" w:rsidRDefault="0020062D">
      <w:pPr>
        <w:rPr>
          <w:rFonts w:ascii="Verdana" w:hAnsi="Verdana"/>
          <w:sz w:val="20"/>
          <w:szCs w:val="20"/>
        </w:rPr>
      </w:pPr>
      <w:r>
        <w:rPr>
          <w:rFonts w:ascii="Verdana" w:hAnsi="Verdana"/>
          <w:sz w:val="20"/>
          <w:szCs w:val="20"/>
        </w:rPr>
        <w:t xml:space="preserve">Unbeknownst to the </w:t>
      </w:r>
      <w:proofErr w:type="spellStart"/>
      <w:r w:rsidR="00C52951">
        <w:rPr>
          <w:rFonts w:ascii="Verdana" w:hAnsi="Verdana"/>
          <w:sz w:val="20"/>
          <w:szCs w:val="20"/>
        </w:rPr>
        <w:t>Basji</w:t>
      </w:r>
      <w:proofErr w:type="spellEnd"/>
      <w:r w:rsidR="00C52951">
        <w:rPr>
          <w:rFonts w:ascii="Verdana" w:hAnsi="Verdana"/>
          <w:sz w:val="20"/>
          <w:szCs w:val="20"/>
        </w:rPr>
        <w:t xml:space="preserve"> </w:t>
      </w:r>
      <w:r>
        <w:rPr>
          <w:rFonts w:ascii="Verdana" w:hAnsi="Verdana"/>
          <w:sz w:val="20"/>
          <w:szCs w:val="20"/>
        </w:rPr>
        <w:t>patrol</w:t>
      </w:r>
      <w:r w:rsidR="00C52951">
        <w:rPr>
          <w:rFonts w:ascii="Verdana" w:hAnsi="Verdana"/>
          <w:sz w:val="20"/>
          <w:szCs w:val="20"/>
        </w:rPr>
        <w:t xml:space="preserve">, </w:t>
      </w:r>
      <w:r>
        <w:rPr>
          <w:rFonts w:ascii="Verdana" w:hAnsi="Verdana"/>
          <w:sz w:val="20"/>
          <w:szCs w:val="20"/>
        </w:rPr>
        <w:t>3 squads from the British Special Boat Service slipped ashore. The 1</w:t>
      </w:r>
      <w:r w:rsidRPr="0020062D">
        <w:rPr>
          <w:rFonts w:ascii="Verdana" w:hAnsi="Verdana"/>
          <w:sz w:val="20"/>
          <w:szCs w:val="20"/>
          <w:vertAlign w:val="superscript"/>
        </w:rPr>
        <w:t>st</w:t>
      </w:r>
      <w:r>
        <w:rPr>
          <w:rFonts w:ascii="Verdana" w:hAnsi="Verdana"/>
          <w:sz w:val="20"/>
          <w:szCs w:val="20"/>
        </w:rPr>
        <w:t xml:space="preserve"> squad with the SBS leader</w:t>
      </w:r>
      <w:r w:rsidR="00387759">
        <w:rPr>
          <w:rFonts w:ascii="Verdana" w:hAnsi="Verdana"/>
          <w:sz w:val="20"/>
          <w:szCs w:val="20"/>
        </w:rPr>
        <w:t xml:space="preserve"> (</w:t>
      </w:r>
      <w:proofErr w:type="spellStart"/>
      <w:r w:rsidR="00387759">
        <w:rPr>
          <w:rFonts w:ascii="Verdana" w:hAnsi="Verdana"/>
          <w:sz w:val="20"/>
          <w:szCs w:val="20"/>
        </w:rPr>
        <w:t>acaptain</w:t>
      </w:r>
      <w:proofErr w:type="spellEnd"/>
      <w:r w:rsidR="00387759">
        <w:rPr>
          <w:rFonts w:ascii="Verdana" w:hAnsi="Verdana"/>
          <w:sz w:val="20"/>
          <w:szCs w:val="20"/>
        </w:rPr>
        <w:t xml:space="preserve"> who shall remain nameless!)</w:t>
      </w:r>
      <w:r>
        <w:rPr>
          <w:rFonts w:ascii="Verdana" w:hAnsi="Verdana"/>
          <w:sz w:val="20"/>
          <w:szCs w:val="20"/>
        </w:rPr>
        <w:t xml:space="preserve"> headed for the admin building, the 2</w:t>
      </w:r>
      <w:r w:rsidRPr="0020062D">
        <w:rPr>
          <w:rFonts w:ascii="Verdana" w:hAnsi="Verdana"/>
          <w:sz w:val="20"/>
          <w:szCs w:val="20"/>
          <w:vertAlign w:val="superscript"/>
        </w:rPr>
        <w:t>nd</w:t>
      </w:r>
      <w:r>
        <w:rPr>
          <w:rFonts w:ascii="Verdana" w:hAnsi="Verdana"/>
          <w:sz w:val="20"/>
          <w:szCs w:val="20"/>
        </w:rPr>
        <w:t xml:space="preserve"> squad headed for the hostages, held in the Headman’s house. The 3</w:t>
      </w:r>
      <w:r w:rsidRPr="0020062D">
        <w:rPr>
          <w:rFonts w:ascii="Verdana" w:hAnsi="Verdana"/>
          <w:sz w:val="20"/>
          <w:szCs w:val="20"/>
          <w:vertAlign w:val="superscript"/>
        </w:rPr>
        <w:t>rd</w:t>
      </w:r>
      <w:r>
        <w:rPr>
          <w:rFonts w:ascii="Verdana" w:hAnsi="Verdana"/>
          <w:sz w:val="20"/>
          <w:szCs w:val="20"/>
        </w:rPr>
        <w:t xml:space="preserve"> squad headed for the blue Houthis house</w:t>
      </w:r>
      <w:r w:rsidR="00387759">
        <w:rPr>
          <w:rFonts w:ascii="Verdana" w:hAnsi="Verdana"/>
          <w:sz w:val="20"/>
          <w:szCs w:val="20"/>
        </w:rPr>
        <w:t xml:space="preserve">, </w:t>
      </w:r>
      <w:r w:rsidR="00387759">
        <w:rPr>
          <w:rFonts w:ascii="Verdana" w:hAnsi="Verdana"/>
          <w:sz w:val="20"/>
          <w:szCs w:val="20"/>
        </w:rPr>
        <w:fldChar w:fldCharType="begin"/>
      </w:r>
      <w:r w:rsidR="00387759">
        <w:rPr>
          <w:rFonts w:ascii="Verdana" w:hAnsi="Verdana"/>
          <w:sz w:val="20"/>
          <w:szCs w:val="20"/>
        </w:rPr>
        <w:instrText xml:space="preserve"> REF _Ref17379364 \h </w:instrText>
      </w:r>
      <w:r w:rsidR="00387759">
        <w:rPr>
          <w:rFonts w:ascii="Verdana" w:hAnsi="Verdana"/>
          <w:sz w:val="20"/>
          <w:szCs w:val="20"/>
        </w:rPr>
      </w:r>
      <w:r w:rsidR="00387759">
        <w:rPr>
          <w:rFonts w:ascii="Verdana" w:hAnsi="Verdana"/>
          <w:sz w:val="20"/>
          <w:szCs w:val="20"/>
        </w:rPr>
        <w:fldChar w:fldCharType="separate"/>
      </w:r>
      <w:r w:rsidR="00387759">
        <w:t xml:space="preserve">Figure </w:t>
      </w:r>
      <w:r w:rsidR="00387759">
        <w:rPr>
          <w:noProof/>
        </w:rPr>
        <w:t>2</w:t>
      </w:r>
      <w:r w:rsidR="00387759">
        <w:rPr>
          <w:rFonts w:ascii="Verdana" w:hAnsi="Verdana"/>
          <w:sz w:val="20"/>
          <w:szCs w:val="20"/>
        </w:rPr>
        <w:fldChar w:fldCharType="end"/>
      </w:r>
      <w:r w:rsidR="00387759">
        <w:rPr>
          <w:rFonts w:ascii="Verdana" w:hAnsi="Verdana"/>
          <w:sz w:val="20"/>
          <w:szCs w:val="20"/>
        </w:rPr>
        <w:t>.</w:t>
      </w:r>
    </w:p>
    <w:p w:rsidR="00387759" w:rsidRDefault="00387759" w:rsidP="00387759">
      <w:pPr>
        <w:keepNext/>
      </w:pPr>
      <w:r>
        <w:rPr>
          <w:rFonts w:ascii="Verdana" w:hAnsi="Verdana"/>
          <w:noProof/>
          <w:sz w:val="20"/>
          <w:szCs w:val="20"/>
        </w:rPr>
        <w:lastRenderedPageBreak/>
        <w:drawing>
          <wp:inline distT="0" distB="0" distL="0" distR="0">
            <wp:extent cx="5343525" cy="4007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16_1934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52388" cy="4014588"/>
                    </a:xfrm>
                    <a:prstGeom prst="rect">
                      <a:avLst/>
                    </a:prstGeom>
                  </pic:spPr>
                </pic:pic>
              </a:graphicData>
            </a:graphic>
          </wp:inline>
        </w:drawing>
      </w:r>
    </w:p>
    <w:p w:rsidR="00387759" w:rsidRDefault="00387759" w:rsidP="00387759">
      <w:pPr>
        <w:pStyle w:val="Caption"/>
        <w:rPr>
          <w:rFonts w:ascii="Verdana" w:hAnsi="Verdana"/>
          <w:sz w:val="20"/>
          <w:szCs w:val="20"/>
        </w:rPr>
      </w:pPr>
      <w:bookmarkStart w:id="2" w:name="_Ref17379364"/>
      <w:r>
        <w:t xml:space="preserve">Figure </w:t>
      </w:r>
      <w:fldSimple w:instr=" SEQ Figure \* ARABIC ">
        <w:r w:rsidR="000F14C8">
          <w:rPr>
            <w:noProof/>
          </w:rPr>
          <w:t>2</w:t>
        </w:r>
      </w:fldSimple>
      <w:bookmarkEnd w:id="2"/>
      <w:r>
        <w:t xml:space="preserve"> SBS sneak ashore, hidden from the </w:t>
      </w:r>
      <w:proofErr w:type="spellStart"/>
      <w:r>
        <w:t>Basji</w:t>
      </w:r>
      <w:proofErr w:type="spellEnd"/>
      <w:r>
        <w:t xml:space="preserve"> patrol by the Admin building</w:t>
      </w:r>
    </w:p>
    <w:p w:rsidR="00660DBE" w:rsidRDefault="00C52951">
      <w:pPr>
        <w:rPr>
          <w:rFonts w:ascii="Verdana" w:hAnsi="Verdana"/>
          <w:sz w:val="20"/>
          <w:szCs w:val="20"/>
        </w:rPr>
      </w:pPr>
      <w:r>
        <w:rPr>
          <w:rFonts w:ascii="Verdana" w:hAnsi="Verdana"/>
          <w:sz w:val="20"/>
          <w:szCs w:val="20"/>
        </w:rPr>
        <w:t>Unbeknownst to the SBS squads was the arrival of forces of unknown origin to the rear of the Headman’s house</w:t>
      </w:r>
      <w:r w:rsidR="00F544EE">
        <w:rPr>
          <w:rFonts w:ascii="Verdana" w:hAnsi="Verdana"/>
          <w:sz w:val="20"/>
          <w:szCs w:val="20"/>
        </w:rPr>
        <w:t xml:space="preserve">, </w:t>
      </w:r>
      <w:r w:rsidR="00F544EE">
        <w:rPr>
          <w:rFonts w:ascii="Verdana" w:hAnsi="Verdana"/>
          <w:sz w:val="20"/>
          <w:szCs w:val="20"/>
        </w:rPr>
        <w:fldChar w:fldCharType="begin"/>
      </w:r>
      <w:r w:rsidR="00F544EE">
        <w:rPr>
          <w:rFonts w:ascii="Verdana" w:hAnsi="Verdana"/>
          <w:sz w:val="20"/>
          <w:szCs w:val="20"/>
        </w:rPr>
        <w:instrText xml:space="preserve"> REF _Ref17460642 \h </w:instrText>
      </w:r>
      <w:r w:rsidR="00F544EE">
        <w:rPr>
          <w:rFonts w:ascii="Verdana" w:hAnsi="Verdana"/>
          <w:sz w:val="20"/>
          <w:szCs w:val="20"/>
        </w:rPr>
      </w:r>
      <w:r w:rsidR="00F544EE">
        <w:rPr>
          <w:rFonts w:ascii="Verdana" w:hAnsi="Verdana"/>
          <w:sz w:val="20"/>
          <w:szCs w:val="20"/>
        </w:rPr>
        <w:fldChar w:fldCharType="separate"/>
      </w:r>
      <w:r w:rsidR="00F544EE">
        <w:t xml:space="preserve">Figure </w:t>
      </w:r>
      <w:r w:rsidR="00F544EE">
        <w:rPr>
          <w:noProof/>
        </w:rPr>
        <w:t>3</w:t>
      </w:r>
      <w:r w:rsidR="00F544EE">
        <w:rPr>
          <w:rFonts w:ascii="Verdana" w:hAnsi="Verdana"/>
          <w:sz w:val="20"/>
          <w:szCs w:val="20"/>
        </w:rPr>
        <w:fldChar w:fldCharType="end"/>
      </w:r>
      <w:r w:rsidR="00F544EE">
        <w:rPr>
          <w:rFonts w:ascii="Verdana" w:hAnsi="Verdana"/>
          <w:sz w:val="20"/>
          <w:szCs w:val="20"/>
        </w:rPr>
        <w:t>.</w:t>
      </w:r>
    </w:p>
    <w:p w:rsidR="00C52951" w:rsidRDefault="00C52951">
      <w:pPr>
        <w:rPr>
          <w:rFonts w:ascii="Verdana" w:hAnsi="Verdana"/>
          <w:sz w:val="20"/>
          <w:szCs w:val="20"/>
        </w:rPr>
      </w:pPr>
    </w:p>
    <w:p w:rsidR="00C52951" w:rsidRDefault="00C52951" w:rsidP="00C52951">
      <w:pPr>
        <w:keepNext/>
      </w:pPr>
      <w:r>
        <w:rPr>
          <w:rFonts w:ascii="Verdana" w:hAnsi="Verdana"/>
          <w:noProof/>
          <w:sz w:val="20"/>
          <w:szCs w:val="20"/>
        </w:rPr>
        <w:drawing>
          <wp:inline distT="0" distB="0" distL="0" distR="0">
            <wp:extent cx="4829175" cy="3622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16_19350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9651" cy="3622506"/>
                    </a:xfrm>
                    <a:prstGeom prst="rect">
                      <a:avLst/>
                    </a:prstGeom>
                  </pic:spPr>
                </pic:pic>
              </a:graphicData>
            </a:graphic>
          </wp:inline>
        </w:drawing>
      </w:r>
    </w:p>
    <w:p w:rsidR="00C52951" w:rsidRDefault="00C52951" w:rsidP="00C52951">
      <w:pPr>
        <w:pStyle w:val="Caption"/>
      </w:pPr>
      <w:bookmarkStart w:id="3" w:name="_Ref17460642"/>
      <w:r>
        <w:t xml:space="preserve">Figure </w:t>
      </w:r>
      <w:fldSimple w:instr=" SEQ Figure \* ARABIC ">
        <w:r w:rsidR="000F14C8">
          <w:rPr>
            <w:noProof/>
          </w:rPr>
          <w:t>3</w:t>
        </w:r>
      </w:fldSimple>
      <w:bookmarkEnd w:id="3"/>
      <w:r>
        <w:t xml:space="preserve"> Unknown forces approach the rear of the Headman's house</w:t>
      </w:r>
    </w:p>
    <w:p w:rsidR="00387759" w:rsidRDefault="00387759" w:rsidP="00387759">
      <w:pPr>
        <w:rPr>
          <w:rFonts w:ascii="Verdana" w:hAnsi="Verdana"/>
          <w:sz w:val="20"/>
          <w:szCs w:val="20"/>
        </w:rPr>
      </w:pPr>
      <w:r>
        <w:rPr>
          <w:rFonts w:ascii="Verdana" w:hAnsi="Verdana"/>
          <w:sz w:val="20"/>
          <w:szCs w:val="20"/>
        </w:rPr>
        <w:t>The 1</w:t>
      </w:r>
      <w:r w:rsidRPr="00387759">
        <w:rPr>
          <w:rFonts w:ascii="Verdana" w:hAnsi="Verdana"/>
          <w:sz w:val="20"/>
          <w:szCs w:val="20"/>
          <w:vertAlign w:val="superscript"/>
        </w:rPr>
        <w:t>st</w:t>
      </w:r>
      <w:r>
        <w:rPr>
          <w:rFonts w:ascii="Verdana" w:hAnsi="Verdana"/>
          <w:sz w:val="20"/>
          <w:szCs w:val="20"/>
        </w:rPr>
        <w:t xml:space="preserve"> SBS squad move to the wall of the admin building and start to set their breaching charge. However, the SBS captain rolls a 1 on their</w:t>
      </w:r>
      <w:r w:rsidR="000150EF">
        <w:rPr>
          <w:rFonts w:ascii="Verdana" w:hAnsi="Verdana"/>
          <w:sz w:val="20"/>
          <w:szCs w:val="20"/>
        </w:rPr>
        <w:t xml:space="preserve"> Troop Quality (TQ) roll, a Fog of War card is taken.</w:t>
      </w:r>
      <w:r>
        <w:rPr>
          <w:rFonts w:ascii="Verdana" w:hAnsi="Verdana"/>
          <w:sz w:val="20"/>
          <w:szCs w:val="20"/>
        </w:rPr>
        <w:t xml:space="preserve"> </w:t>
      </w:r>
      <w:r w:rsidR="000150EF">
        <w:rPr>
          <w:rFonts w:ascii="Verdana" w:hAnsi="Verdana"/>
          <w:sz w:val="20"/>
          <w:szCs w:val="20"/>
        </w:rPr>
        <w:t>Suddenly,</w:t>
      </w:r>
      <w:r>
        <w:rPr>
          <w:rFonts w:ascii="Verdana" w:hAnsi="Verdana"/>
          <w:sz w:val="20"/>
          <w:szCs w:val="20"/>
        </w:rPr>
        <w:t xml:space="preserve"> there is bleating of goats and the barking of a single scrawny looking dog</w:t>
      </w:r>
      <w:r w:rsidR="000150EF">
        <w:rPr>
          <w:rFonts w:ascii="Verdana" w:hAnsi="Verdana"/>
          <w:sz w:val="20"/>
          <w:szCs w:val="20"/>
        </w:rPr>
        <w:t xml:space="preserve">, the alarm is raised and the </w:t>
      </w:r>
      <w:proofErr w:type="spellStart"/>
      <w:r w:rsidR="000150EF">
        <w:rPr>
          <w:rFonts w:ascii="Verdana" w:hAnsi="Verdana"/>
          <w:sz w:val="20"/>
          <w:szCs w:val="20"/>
        </w:rPr>
        <w:t>Basji</w:t>
      </w:r>
      <w:proofErr w:type="spellEnd"/>
      <w:r w:rsidR="000150EF">
        <w:rPr>
          <w:rFonts w:ascii="Verdana" w:hAnsi="Verdana"/>
          <w:sz w:val="20"/>
          <w:szCs w:val="20"/>
        </w:rPr>
        <w:t xml:space="preserve"> and Houthis militia awake with a start. The SBS captain mutters an “Oh F**k”, </w:t>
      </w:r>
      <w:r w:rsidR="000150EF">
        <w:rPr>
          <w:rFonts w:ascii="Verdana" w:hAnsi="Verdana"/>
          <w:sz w:val="20"/>
          <w:szCs w:val="20"/>
        </w:rPr>
        <w:lastRenderedPageBreak/>
        <w:fldChar w:fldCharType="begin"/>
      </w:r>
      <w:r w:rsidR="000150EF">
        <w:rPr>
          <w:rFonts w:ascii="Verdana" w:hAnsi="Verdana"/>
          <w:sz w:val="20"/>
          <w:szCs w:val="20"/>
        </w:rPr>
        <w:instrText xml:space="preserve"> REF _Ref17380099 \h </w:instrText>
      </w:r>
      <w:r w:rsidR="000150EF">
        <w:rPr>
          <w:rFonts w:ascii="Verdana" w:hAnsi="Verdana"/>
          <w:sz w:val="20"/>
          <w:szCs w:val="20"/>
        </w:rPr>
      </w:r>
      <w:r w:rsidR="000150EF">
        <w:rPr>
          <w:rFonts w:ascii="Verdana" w:hAnsi="Verdana"/>
          <w:sz w:val="20"/>
          <w:szCs w:val="20"/>
        </w:rPr>
        <w:fldChar w:fldCharType="separate"/>
      </w:r>
      <w:r w:rsidR="000150EF">
        <w:t xml:space="preserve">Figure </w:t>
      </w:r>
      <w:r w:rsidR="000150EF">
        <w:rPr>
          <w:noProof/>
        </w:rPr>
        <w:t>4</w:t>
      </w:r>
      <w:r w:rsidR="000150EF">
        <w:rPr>
          <w:rFonts w:ascii="Verdana" w:hAnsi="Verdana"/>
          <w:sz w:val="20"/>
          <w:szCs w:val="20"/>
        </w:rPr>
        <w:fldChar w:fldCharType="end"/>
      </w:r>
      <w:r w:rsidR="000150EF">
        <w:rPr>
          <w:rFonts w:ascii="Verdana" w:hAnsi="Verdana"/>
          <w:sz w:val="20"/>
          <w:szCs w:val="20"/>
        </w:rPr>
        <w:t>.</w:t>
      </w:r>
      <w:r w:rsidR="0020209A">
        <w:rPr>
          <w:rFonts w:ascii="Verdana" w:hAnsi="Verdana"/>
          <w:sz w:val="20"/>
          <w:szCs w:val="20"/>
        </w:rPr>
        <w:t xml:space="preserve"> The lone </w:t>
      </w:r>
      <w:proofErr w:type="spellStart"/>
      <w:r w:rsidR="0020209A">
        <w:rPr>
          <w:rFonts w:ascii="Verdana" w:hAnsi="Verdana"/>
          <w:sz w:val="20"/>
          <w:szCs w:val="20"/>
        </w:rPr>
        <w:t>Basji</w:t>
      </w:r>
      <w:proofErr w:type="spellEnd"/>
      <w:r w:rsidR="0020209A">
        <w:rPr>
          <w:rFonts w:ascii="Verdana" w:hAnsi="Verdana"/>
          <w:sz w:val="20"/>
          <w:szCs w:val="20"/>
        </w:rPr>
        <w:t xml:space="preserve"> LMG gunner on the roof, rudely awakened, interrupt the SBS squads to unleash a hail of bullets from his RPK, but to no effect</w:t>
      </w:r>
      <w:r w:rsidR="00882E6E">
        <w:rPr>
          <w:rFonts w:ascii="Verdana" w:hAnsi="Verdana"/>
          <w:sz w:val="20"/>
          <w:szCs w:val="20"/>
        </w:rPr>
        <w:t>, setting the tone for the early fire fights from the militia</w:t>
      </w:r>
      <w:r w:rsidR="0020209A">
        <w:rPr>
          <w:rFonts w:ascii="Verdana" w:hAnsi="Verdana"/>
          <w:sz w:val="20"/>
          <w:szCs w:val="20"/>
        </w:rPr>
        <w:t>.</w:t>
      </w:r>
    </w:p>
    <w:p w:rsidR="000150EF" w:rsidRDefault="000150EF" w:rsidP="000150EF">
      <w:pPr>
        <w:keepNext/>
      </w:pPr>
      <w:r>
        <w:rPr>
          <w:rFonts w:ascii="Verdana" w:hAnsi="Verdana"/>
          <w:noProof/>
          <w:sz w:val="20"/>
          <w:szCs w:val="20"/>
        </w:rPr>
        <w:drawing>
          <wp:inline distT="0" distB="0" distL="0" distR="0">
            <wp:extent cx="5582629" cy="4186872"/>
            <wp:effectExtent l="0" t="698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816_19441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587600" cy="4190600"/>
                    </a:xfrm>
                    <a:prstGeom prst="rect">
                      <a:avLst/>
                    </a:prstGeom>
                  </pic:spPr>
                </pic:pic>
              </a:graphicData>
            </a:graphic>
          </wp:inline>
        </w:drawing>
      </w:r>
    </w:p>
    <w:p w:rsidR="000150EF" w:rsidRDefault="000150EF" w:rsidP="000150EF">
      <w:pPr>
        <w:pStyle w:val="Caption"/>
        <w:rPr>
          <w:rFonts w:ascii="Verdana" w:hAnsi="Verdana"/>
          <w:sz w:val="20"/>
          <w:szCs w:val="20"/>
        </w:rPr>
      </w:pPr>
      <w:bookmarkStart w:id="4" w:name="_Ref17380099"/>
      <w:r>
        <w:t xml:space="preserve">Figure </w:t>
      </w:r>
      <w:fldSimple w:instr=" SEQ Figure \* ARABIC ">
        <w:r w:rsidR="000F14C8">
          <w:rPr>
            <w:noProof/>
          </w:rPr>
          <w:t>4</w:t>
        </w:r>
      </w:fldSimple>
      <w:bookmarkEnd w:id="4"/>
      <w:r>
        <w:t xml:space="preserve"> The goats are disturbed...</w:t>
      </w:r>
    </w:p>
    <w:p w:rsidR="000150EF" w:rsidRDefault="0020209A" w:rsidP="00387759">
      <w:pPr>
        <w:rPr>
          <w:rFonts w:ascii="Verdana" w:hAnsi="Verdana"/>
          <w:sz w:val="20"/>
          <w:szCs w:val="20"/>
        </w:rPr>
      </w:pPr>
      <w:r>
        <w:rPr>
          <w:rFonts w:ascii="Verdana" w:hAnsi="Verdana"/>
          <w:sz w:val="20"/>
          <w:szCs w:val="20"/>
        </w:rPr>
        <w:t xml:space="preserve">The remaining </w:t>
      </w:r>
      <w:proofErr w:type="spellStart"/>
      <w:r>
        <w:rPr>
          <w:rFonts w:ascii="Verdana" w:hAnsi="Verdana"/>
          <w:sz w:val="20"/>
          <w:szCs w:val="20"/>
        </w:rPr>
        <w:t>Basji</w:t>
      </w:r>
      <w:proofErr w:type="spellEnd"/>
      <w:r>
        <w:rPr>
          <w:rFonts w:ascii="Verdana" w:hAnsi="Verdana"/>
          <w:sz w:val="20"/>
          <w:szCs w:val="20"/>
        </w:rPr>
        <w:t xml:space="preserve"> militia begin to stumble into the barracks courtyard and form up. The 2</w:t>
      </w:r>
      <w:r w:rsidRPr="0020209A">
        <w:rPr>
          <w:rFonts w:ascii="Verdana" w:hAnsi="Verdana"/>
          <w:sz w:val="20"/>
          <w:szCs w:val="20"/>
          <w:vertAlign w:val="superscript"/>
        </w:rPr>
        <w:t>nd</w:t>
      </w:r>
      <w:r>
        <w:rPr>
          <w:rFonts w:ascii="Verdana" w:hAnsi="Verdana"/>
          <w:sz w:val="20"/>
          <w:szCs w:val="20"/>
        </w:rPr>
        <w:t xml:space="preserve"> SBS squad dashes towards the Headman’s house and prepares to breach it. The 3</w:t>
      </w:r>
      <w:r w:rsidRPr="0020209A">
        <w:rPr>
          <w:rFonts w:ascii="Verdana" w:hAnsi="Verdana"/>
          <w:sz w:val="20"/>
          <w:szCs w:val="20"/>
          <w:vertAlign w:val="superscript"/>
        </w:rPr>
        <w:t>rd</w:t>
      </w:r>
      <w:r>
        <w:rPr>
          <w:rFonts w:ascii="Verdana" w:hAnsi="Verdana"/>
          <w:sz w:val="20"/>
          <w:szCs w:val="20"/>
        </w:rPr>
        <w:t xml:space="preserve"> SBS squad occupies the blue Houthis house ready to provide covering fire only to find it full of Yemeni women screeching</w:t>
      </w:r>
      <w:r w:rsidR="006001F0">
        <w:rPr>
          <w:rFonts w:ascii="Verdana" w:hAnsi="Verdana"/>
          <w:sz w:val="20"/>
          <w:szCs w:val="20"/>
        </w:rPr>
        <w:t xml:space="preserve"> at the startled British troops. It all appears to be going wrong for the rescue operation as an Iranian Republican Guard Corps (IRGC) Colonel arrives in his SUV and tries to contact IRGC reinforcements. In the </w:t>
      </w:r>
      <w:r w:rsidR="00350E03">
        <w:rPr>
          <w:rFonts w:ascii="Verdana" w:hAnsi="Verdana"/>
          <w:sz w:val="20"/>
          <w:szCs w:val="20"/>
        </w:rPr>
        <w:t>meantime,</w:t>
      </w:r>
      <w:r w:rsidR="006001F0">
        <w:rPr>
          <w:rFonts w:ascii="Verdana" w:hAnsi="Verdana"/>
          <w:sz w:val="20"/>
          <w:szCs w:val="20"/>
        </w:rPr>
        <w:t xml:space="preserve"> the unknown force </w:t>
      </w:r>
      <w:r w:rsidR="000F14C8">
        <w:rPr>
          <w:rFonts w:ascii="Verdana" w:hAnsi="Verdana"/>
          <w:sz w:val="20"/>
          <w:szCs w:val="20"/>
        </w:rPr>
        <w:t>contacted</w:t>
      </w:r>
      <w:r w:rsidR="006001F0">
        <w:rPr>
          <w:rFonts w:ascii="Verdana" w:hAnsi="Verdana"/>
          <w:sz w:val="20"/>
          <w:szCs w:val="20"/>
        </w:rPr>
        <w:t xml:space="preserve"> the rear of the Headman’s house, watched by a bemused Houthis militia man resting on his RPM on the roof of the yellow Houthis house on the hill.</w:t>
      </w:r>
    </w:p>
    <w:p w:rsidR="006001F0" w:rsidRDefault="00882E6E" w:rsidP="00387759">
      <w:pPr>
        <w:rPr>
          <w:rFonts w:ascii="Verdana" w:hAnsi="Verdana"/>
          <w:sz w:val="20"/>
          <w:szCs w:val="20"/>
        </w:rPr>
      </w:pPr>
      <w:r>
        <w:rPr>
          <w:rFonts w:ascii="Verdana" w:hAnsi="Verdana"/>
          <w:sz w:val="20"/>
          <w:szCs w:val="20"/>
        </w:rPr>
        <w:t>Whilst the ABS captain disengages from the herd of goats, the sergeant of the, u</w:t>
      </w:r>
      <w:r w:rsidR="006001F0">
        <w:rPr>
          <w:rFonts w:ascii="Verdana" w:hAnsi="Verdana"/>
          <w:sz w:val="20"/>
          <w:szCs w:val="20"/>
        </w:rPr>
        <w:t>ninterrupted</w:t>
      </w:r>
      <w:r>
        <w:rPr>
          <w:rFonts w:ascii="Verdana" w:hAnsi="Verdana"/>
          <w:sz w:val="20"/>
          <w:szCs w:val="20"/>
        </w:rPr>
        <w:t>,</w:t>
      </w:r>
      <w:r w:rsidR="006001F0">
        <w:rPr>
          <w:rFonts w:ascii="Verdana" w:hAnsi="Verdana"/>
          <w:sz w:val="20"/>
          <w:szCs w:val="20"/>
        </w:rPr>
        <w:t xml:space="preserve"> 2</w:t>
      </w:r>
      <w:r w:rsidR="006001F0" w:rsidRPr="006001F0">
        <w:rPr>
          <w:rFonts w:ascii="Verdana" w:hAnsi="Verdana"/>
          <w:sz w:val="20"/>
          <w:szCs w:val="20"/>
          <w:vertAlign w:val="superscript"/>
        </w:rPr>
        <w:t>nd</w:t>
      </w:r>
      <w:r w:rsidR="006001F0">
        <w:rPr>
          <w:rFonts w:ascii="Verdana" w:hAnsi="Verdana"/>
          <w:sz w:val="20"/>
          <w:szCs w:val="20"/>
        </w:rPr>
        <w:t xml:space="preserve"> SBS </w:t>
      </w:r>
      <w:r>
        <w:rPr>
          <w:rFonts w:ascii="Verdana" w:hAnsi="Verdana"/>
          <w:sz w:val="20"/>
          <w:szCs w:val="20"/>
        </w:rPr>
        <w:t>s</w:t>
      </w:r>
      <w:r w:rsidR="006001F0">
        <w:rPr>
          <w:rFonts w:ascii="Verdana" w:hAnsi="Verdana"/>
          <w:sz w:val="20"/>
          <w:szCs w:val="20"/>
        </w:rPr>
        <w:t>quad set</w:t>
      </w:r>
      <w:r>
        <w:rPr>
          <w:rFonts w:ascii="Verdana" w:hAnsi="Verdana"/>
          <w:sz w:val="20"/>
          <w:szCs w:val="20"/>
        </w:rPr>
        <w:t>s</w:t>
      </w:r>
      <w:r w:rsidR="006001F0">
        <w:rPr>
          <w:rFonts w:ascii="Verdana" w:hAnsi="Verdana"/>
          <w:sz w:val="20"/>
          <w:szCs w:val="20"/>
        </w:rPr>
        <w:t xml:space="preserve"> and explode</w:t>
      </w:r>
      <w:r>
        <w:rPr>
          <w:rFonts w:ascii="Verdana" w:hAnsi="Verdana"/>
          <w:sz w:val="20"/>
          <w:szCs w:val="20"/>
        </w:rPr>
        <w:t>s</w:t>
      </w:r>
      <w:r w:rsidR="006001F0">
        <w:rPr>
          <w:rFonts w:ascii="Verdana" w:hAnsi="Verdana"/>
          <w:sz w:val="20"/>
          <w:szCs w:val="20"/>
        </w:rPr>
        <w:t xml:space="preserve"> their breaching charge at the front of the Headman’s house</w:t>
      </w:r>
      <w:r>
        <w:rPr>
          <w:rFonts w:ascii="Verdana" w:hAnsi="Verdana"/>
          <w:sz w:val="20"/>
          <w:szCs w:val="20"/>
        </w:rPr>
        <w:t xml:space="preserve">. This is rapidly followed by an explosion at the rear of the building as the unknown force are revealed to be US special forces. The bemused Houthis militia man now </w:t>
      </w:r>
      <w:proofErr w:type="gramStart"/>
      <w:r>
        <w:rPr>
          <w:rFonts w:ascii="Verdana" w:hAnsi="Verdana"/>
          <w:sz w:val="20"/>
          <w:szCs w:val="20"/>
        </w:rPr>
        <w:t>opens up</w:t>
      </w:r>
      <w:proofErr w:type="gramEnd"/>
      <w:r>
        <w:rPr>
          <w:rFonts w:ascii="Verdana" w:hAnsi="Verdana"/>
          <w:sz w:val="20"/>
          <w:szCs w:val="20"/>
        </w:rPr>
        <w:t xml:space="preserve"> with his RPM, but all hits are shaken off by the US forces. Inside the Headman’s house, </w:t>
      </w:r>
      <w:r>
        <w:rPr>
          <w:rFonts w:ascii="Verdana" w:hAnsi="Verdana"/>
          <w:sz w:val="20"/>
          <w:szCs w:val="20"/>
        </w:rPr>
        <w:fldChar w:fldCharType="begin"/>
      </w:r>
      <w:r>
        <w:rPr>
          <w:rFonts w:ascii="Verdana" w:hAnsi="Verdana"/>
          <w:sz w:val="20"/>
          <w:szCs w:val="20"/>
        </w:rPr>
        <w:instrText xml:space="preserve"> REF _Ref17381490 \h </w:instrText>
      </w:r>
      <w:r>
        <w:rPr>
          <w:rFonts w:ascii="Verdana" w:hAnsi="Verdana"/>
          <w:sz w:val="20"/>
          <w:szCs w:val="20"/>
        </w:rPr>
      </w:r>
      <w:r>
        <w:rPr>
          <w:rFonts w:ascii="Verdana" w:hAnsi="Verdana"/>
          <w:sz w:val="20"/>
          <w:szCs w:val="20"/>
        </w:rPr>
        <w:fldChar w:fldCharType="separate"/>
      </w:r>
      <w:r>
        <w:t xml:space="preserve">Figure </w:t>
      </w:r>
      <w:r>
        <w:rPr>
          <w:noProof/>
        </w:rPr>
        <w:t>5</w:t>
      </w:r>
      <w:r>
        <w:rPr>
          <w:rFonts w:ascii="Verdana" w:hAnsi="Verdana"/>
          <w:sz w:val="20"/>
          <w:szCs w:val="20"/>
        </w:rPr>
        <w:fldChar w:fldCharType="end"/>
      </w:r>
      <w:r>
        <w:rPr>
          <w:rFonts w:ascii="Verdana" w:hAnsi="Verdana"/>
          <w:sz w:val="20"/>
          <w:szCs w:val="20"/>
        </w:rPr>
        <w:t xml:space="preserve">, it all kicks off with stun grenades, shouting and a swift fire fight between the </w:t>
      </w:r>
      <w:proofErr w:type="spellStart"/>
      <w:r>
        <w:rPr>
          <w:rFonts w:ascii="Verdana" w:hAnsi="Verdana"/>
          <w:sz w:val="20"/>
          <w:szCs w:val="20"/>
        </w:rPr>
        <w:t>Basji</w:t>
      </w:r>
      <w:proofErr w:type="spellEnd"/>
      <w:r>
        <w:rPr>
          <w:rFonts w:ascii="Verdana" w:hAnsi="Verdana"/>
          <w:sz w:val="20"/>
          <w:szCs w:val="20"/>
        </w:rPr>
        <w:t xml:space="preserve">, guarding the hostages, and the SBS and US Forces leaves the all </w:t>
      </w:r>
      <w:proofErr w:type="spellStart"/>
      <w:r>
        <w:rPr>
          <w:rFonts w:ascii="Verdana" w:hAnsi="Verdana"/>
          <w:sz w:val="20"/>
          <w:szCs w:val="20"/>
        </w:rPr>
        <w:t>Basji</w:t>
      </w:r>
      <w:proofErr w:type="spellEnd"/>
      <w:r>
        <w:rPr>
          <w:rFonts w:ascii="Verdana" w:hAnsi="Verdana"/>
          <w:sz w:val="20"/>
          <w:szCs w:val="20"/>
        </w:rPr>
        <w:t xml:space="preserve"> wounded but not out. The SBS and US Forces squabble over the hostage, </w:t>
      </w:r>
      <w:r w:rsidR="00553082">
        <w:rPr>
          <w:rFonts w:ascii="Verdana" w:hAnsi="Verdana"/>
          <w:sz w:val="20"/>
          <w:szCs w:val="20"/>
        </w:rPr>
        <w:t xml:space="preserve">and fail to secure the </w:t>
      </w:r>
      <w:proofErr w:type="spellStart"/>
      <w:r w:rsidR="00553082">
        <w:rPr>
          <w:rFonts w:ascii="Verdana" w:hAnsi="Verdana"/>
          <w:sz w:val="20"/>
          <w:szCs w:val="20"/>
        </w:rPr>
        <w:t>Basji</w:t>
      </w:r>
      <w:proofErr w:type="spellEnd"/>
      <w:r w:rsidR="00553082">
        <w:rPr>
          <w:rFonts w:ascii="Verdana" w:hAnsi="Verdana"/>
          <w:sz w:val="20"/>
          <w:szCs w:val="20"/>
        </w:rPr>
        <w:t xml:space="preserve">, who recover from their wounds and another fire fight breaks out, this time leaving all the </w:t>
      </w:r>
      <w:proofErr w:type="spellStart"/>
      <w:r w:rsidR="00D5541F">
        <w:rPr>
          <w:rFonts w:ascii="Verdana" w:hAnsi="Verdana"/>
          <w:sz w:val="20"/>
          <w:szCs w:val="20"/>
        </w:rPr>
        <w:t>Basji</w:t>
      </w:r>
      <w:proofErr w:type="spellEnd"/>
      <w:r w:rsidR="00D5541F">
        <w:rPr>
          <w:rFonts w:ascii="Verdana" w:hAnsi="Verdana"/>
          <w:sz w:val="20"/>
          <w:szCs w:val="20"/>
        </w:rPr>
        <w:t xml:space="preserve"> severely wounded and unable to react further. The SBS squad take the four British citizens and the US forces take the two US citizens, both forces eave the poor French NGO worker to his fate!</w:t>
      </w:r>
    </w:p>
    <w:p w:rsidR="006001F0" w:rsidRDefault="006001F0" w:rsidP="00387759">
      <w:pPr>
        <w:rPr>
          <w:rFonts w:ascii="Verdana" w:hAnsi="Verdana"/>
          <w:sz w:val="20"/>
          <w:szCs w:val="20"/>
        </w:rPr>
      </w:pPr>
    </w:p>
    <w:p w:rsidR="006001F0" w:rsidRDefault="006001F0" w:rsidP="006001F0">
      <w:pPr>
        <w:keepNext/>
      </w:pPr>
      <w:r>
        <w:rPr>
          <w:rFonts w:ascii="Verdana" w:hAnsi="Verdana"/>
          <w:noProof/>
          <w:sz w:val="20"/>
          <w:szCs w:val="20"/>
        </w:rPr>
        <w:lastRenderedPageBreak/>
        <w:drawing>
          <wp:inline distT="0" distB="0" distL="0" distR="0">
            <wp:extent cx="4851091" cy="36385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816_2009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3035" cy="3640008"/>
                    </a:xfrm>
                    <a:prstGeom prst="rect">
                      <a:avLst/>
                    </a:prstGeom>
                  </pic:spPr>
                </pic:pic>
              </a:graphicData>
            </a:graphic>
          </wp:inline>
        </w:drawing>
      </w:r>
    </w:p>
    <w:p w:rsidR="006001F0" w:rsidRDefault="006001F0" w:rsidP="006001F0">
      <w:pPr>
        <w:pStyle w:val="Caption"/>
      </w:pPr>
      <w:bookmarkStart w:id="5" w:name="_Ref17381490"/>
      <w:r>
        <w:t xml:space="preserve">Figure </w:t>
      </w:r>
      <w:fldSimple w:instr=" SEQ Figure \* ARABIC ">
        <w:r w:rsidR="000F14C8">
          <w:rPr>
            <w:noProof/>
          </w:rPr>
          <w:t>5</w:t>
        </w:r>
      </w:fldSimple>
      <w:bookmarkEnd w:id="5"/>
      <w:r>
        <w:t xml:space="preserve"> It all really kicks off in the Headman's house.</w:t>
      </w:r>
    </w:p>
    <w:p w:rsidR="007A0930" w:rsidRDefault="00081EF7" w:rsidP="007A0930">
      <w:r>
        <w:t>Exchanges of fire are held across the courtyard in front of the Headman’s house as the SBS squads attempt to withdraw</w:t>
      </w:r>
      <w:r w:rsidR="000F14C8">
        <w:t xml:space="preserve"> towards their extraction point on the shore. The US forces, dragging their wounded machine gunner who took a RPG hit, made their withdrawal fairly unmolested as the Houthis and </w:t>
      </w:r>
      <w:proofErr w:type="spellStart"/>
      <w:r w:rsidR="000F14C8">
        <w:t>Basji</w:t>
      </w:r>
      <w:proofErr w:type="spellEnd"/>
      <w:r w:rsidR="000F14C8">
        <w:t xml:space="preserve"> militia concentrated their fire on the SBS squads</w:t>
      </w:r>
      <w:r w:rsidR="00426679">
        <w:t xml:space="preserve">, </w:t>
      </w:r>
      <w:r w:rsidR="00426679">
        <w:fldChar w:fldCharType="begin"/>
      </w:r>
      <w:r w:rsidR="00426679">
        <w:instrText xml:space="preserve"> REF _Ref17379122 \h </w:instrText>
      </w:r>
      <w:r w:rsidR="00426679">
        <w:fldChar w:fldCharType="separate"/>
      </w:r>
      <w:r w:rsidR="00426679">
        <w:fldChar w:fldCharType="end"/>
      </w:r>
      <w:r w:rsidR="00426679">
        <w:fldChar w:fldCharType="begin"/>
      </w:r>
      <w:r w:rsidR="00426679">
        <w:instrText xml:space="preserve"> REF _Ref17462108 \h </w:instrText>
      </w:r>
      <w:r w:rsidR="00426679">
        <w:fldChar w:fldCharType="separate"/>
      </w:r>
      <w:r w:rsidR="00426679">
        <w:t xml:space="preserve">Figure </w:t>
      </w:r>
      <w:r w:rsidR="00426679">
        <w:rPr>
          <w:noProof/>
        </w:rPr>
        <w:t>6</w:t>
      </w:r>
      <w:r w:rsidR="00426679">
        <w:fldChar w:fldCharType="end"/>
      </w:r>
      <w:r w:rsidR="00426679">
        <w:t>.</w:t>
      </w:r>
    </w:p>
    <w:p w:rsidR="000F14C8" w:rsidRDefault="000F14C8" w:rsidP="000F14C8">
      <w:pPr>
        <w:keepNext/>
      </w:pPr>
      <w:r>
        <w:rPr>
          <w:noProof/>
        </w:rPr>
        <w:drawing>
          <wp:inline distT="0" distB="0" distL="0" distR="0">
            <wp:extent cx="5032857" cy="37748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816_2128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6213" cy="3777400"/>
                    </a:xfrm>
                    <a:prstGeom prst="rect">
                      <a:avLst/>
                    </a:prstGeom>
                  </pic:spPr>
                </pic:pic>
              </a:graphicData>
            </a:graphic>
          </wp:inline>
        </w:drawing>
      </w:r>
    </w:p>
    <w:p w:rsidR="000F14C8" w:rsidRDefault="000F14C8" w:rsidP="000F14C8">
      <w:pPr>
        <w:pStyle w:val="Caption"/>
      </w:pPr>
      <w:bookmarkStart w:id="6" w:name="_Ref17462108"/>
      <w:r>
        <w:t xml:space="preserve">Figure </w:t>
      </w:r>
      <w:fldSimple w:instr=" SEQ Figure \* ARABIC ">
        <w:r>
          <w:rPr>
            <w:noProof/>
          </w:rPr>
          <w:t>6</w:t>
        </w:r>
      </w:fldSimple>
      <w:bookmarkEnd w:id="6"/>
      <w:r>
        <w:t xml:space="preserve"> </w:t>
      </w:r>
      <w:proofErr w:type="spellStart"/>
      <w:r>
        <w:t>Basji</w:t>
      </w:r>
      <w:proofErr w:type="spellEnd"/>
      <w:r>
        <w:t xml:space="preserve"> militia concentrate fire on the SBS squad with the British Hostages</w:t>
      </w:r>
    </w:p>
    <w:p w:rsidR="000F14C8" w:rsidRDefault="009039DE" w:rsidP="000F14C8">
      <w:r>
        <w:t xml:space="preserve">Alas, the </w:t>
      </w:r>
      <w:proofErr w:type="spellStart"/>
      <w:r>
        <w:t>Basji</w:t>
      </w:r>
      <w:proofErr w:type="spellEnd"/>
      <w:r>
        <w:t xml:space="preserve"> and Houthis militia’s effort were not enough. IRGC reinforcements failed to arrive as the colonel struggled with the comms equipment. Even the last-minute appearance of Iranian special forces on a fog of war card could not prevent the SBS squads withdrawing with their hostages.</w:t>
      </w:r>
    </w:p>
    <w:p w:rsidR="009039DE" w:rsidRDefault="009039DE" w:rsidP="000F14C8">
      <w:r>
        <w:lastRenderedPageBreak/>
        <w:t xml:space="preserve">However, the </w:t>
      </w:r>
      <w:proofErr w:type="spellStart"/>
      <w:r>
        <w:t>Basji</w:t>
      </w:r>
      <w:proofErr w:type="spellEnd"/>
      <w:r>
        <w:t xml:space="preserve"> and Houthis militia did inflict some dead and serious wounds on the SBS and US Forces. When taken individually, the militia forces won a marginal victory but, together the British and US won a decisive victory.</w:t>
      </w:r>
    </w:p>
    <w:sectPr w:rsidR="009039DE" w:rsidSect="003877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B6D"/>
    <w:rsid w:val="000150EF"/>
    <w:rsid w:val="00081EF7"/>
    <w:rsid w:val="000F14C8"/>
    <w:rsid w:val="00177B52"/>
    <w:rsid w:val="0020062D"/>
    <w:rsid w:val="0020209A"/>
    <w:rsid w:val="00350E03"/>
    <w:rsid w:val="00387759"/>
    <w:rsid w:val="00426679"/>
    <w:rsid w:val="00477B6D"/>
    <w:rsid w:val="00553082"/>
    <w:rsid w:val="005E7844"/>
    <w:rsid w:val="006001F0"/>
    <w:rsid w:val="00622881"/>
    <w:rsid w:val="00660DBE"/>
    <w:rsid w:val="007A0930"/>
    <w:rsid w:val="00882E6E"/>
    <w:rsid w:val="008E4A2A"/>
    <w:rsid w:val="009039DE"/>
    <w:rsid w:val="009E32DF"/>
    <w:rsid w:val="00C52951"/>
    <w:rsid w:val="00D3536C"/>
    <w:rsid w:val="00D5541F"/>
    <w:rsid w:val="00D95D59"/>
    <w:rsid w:val="00F544EE"/>
    <w:rsid w:val="00F84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E693FF"/>
  <w15:chartTrackingRefBased/>
  <w15:docId w15:val="{A6B77584-2C5A-4515-9F7E-30BAC8480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660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DBE"/>
    <w:rPr>
      <w:rFonts w:ascii="Segoe UI" w:hAnsi="Segoe UI" w:cs="Segoe UI"/>
      <w:sz w:val="18"/>
      <w:szCs w:val="18"/>
    </w:rPr>
  </w:style>
  <w:style w:type="paragraph" w:styleId="Caption">
    <w:name w:val="caption"/>
    <w:basedOn w:val="Normal"/>
    <w:next w:val="Normal"/>
    <w:uiPriority w:val="35"/>
    <w:unhideWhenUsed/>
    <w:qFormat/>
    <w:rsid w:val="00C5295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5</Pages>
  <Words>804</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Downs</dc:creator>
  <cp:keywords/>
  <dc:description/>
  <cp:lastModifiedBy>Alan Downs</cp:lastModifiedBy>
  <cp:revision>1</cp:revision>
  <dcterms:created xsi:type="dcterms:W3CDTF">2019-08-21T18:44:00Z</dcterms:created>
  <dcterms:modified xsi:type="dcterms:W3CDTF">2019-08-23T13:21:00Z</dcterms:modified>
</cp:coreProperties>
</file>